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rPr>
          <w:rFonts w:ascii="Georgia" w:hAnsi="Georgia"/>
          <w:b/>
          <w:i w:val="0"/>
          <w:color w:val="1B2B4B"/>
          <w:sz w:val="96"/>
        </w:rPr>
        <w:t>AQYMO</w:t>
      </w:r>
    </w:p>
    <w:p>
      <w:pPr>
        <w:jc w:val="center"/>
        <w:pBdr>
          <w:bottom w:val="single" w:sz="6" w:space="4" w:color="C5A253"/>
        </w:pBdr>
      </w:pPr>
    </w:p>
    <w:p/>
    <w:p/>
    <w:p>
      <w:pPr>
        <w:jc w:val="center"/>
      </w:pPr>
      <w:r>
        <w:rPr>
          <w:rFonts w:ascii="Georgia" w:hAnsi="Georgia"/>
          <w:b/>
          <w:i w:val="0"/>
          <w:color w:val="1B2B4B"/>
          <w:sz w:val="48"/>
        </w:rPr>
        <w:t>Test VPS</w:t>
      </w:r>
    </w:p>
    <w:p/>
    <w:p>
      <w:pPr>
        <w:jc w:val="center"/>
      </w:pPr>
      <w:r>
        <w:rPr>
          <w:rFonts w:ascii="Georgia" w:hAnsi="Georgia"/>
          <w:b w:val="0"/>
          <w:i w:val="0"/>
          <w:color w:val="C5A253"/>
          <w:sz w:val="30"/>
        </w:rPr>
        <w:t>AQYMO</w:t>
      </w:r>
    </w:p>
    <w:p/>
    <w:p>
      <w:pPr>
        <w:jc w:val="center"/>
      </w:pPr>
      <w:r>
        <w:rPr>
          <w:rFonts w:ascii="Georgia" w:hAnsi="Georgia"/>
          <w:b w:val="0"/>
          <w:i w:val="0"/>
          <w:color w:val="2C2C2C"/>
          <w:sz w:val="24"/>
        </w:rPr>
        <w:t>30 août 2026</w:t>
      </w:r>
    </w:p>
    <w:p>
      <w:pPr>
        <w:jc w:val="center"/>
      </w:pPr>
      <w:r>
        <w:rPr>
          <w:rFonts w:ascii="Georgia" w:hAnsi="Georgia"/>
          <w:b w:val="0"/>
          <w:i/>
          <w:color w:val="2C2C2C"/>
          <w:sz w:val="22"/>
        </w:rPr>
        <w:t>Réunion</w:t>
      </w:r>
    </w:p>
    <w:p/>
    <w:p/>
    <w:p>
      <w:r>
        <w:br w:type="page"/>
      </w:r>
    </w:p>
    <w:p>
      <w:pPr>
        <w:pStyle w:val="Heading1"/>
      </w:pPr>
      <w:r>
        <w:t>Table des matières</w:t>
      </w:r>
    </w:p>
    <w:p>
      <w:r>
        <w:fldChar w:fldCharType="begin"/>
      </w:r>
      <w:r>
        <w:instrText xml:space="preserve"> TOC \o "1-2" \h \z \u </w:instrText>
      </w:r>
      <w:r>
        <w:fldChar w:fldCharType="separate"/>
      </w:r>
      <w:r>
        <w:t>[ Mettre à jour dans Word : Ctrl+A puis F9 ]</w:t>
      </w:r>
      <w:r>
        <w:fldChar w:fldCharType="end"/>
      </w:r>
    </w:p>
    <w:p>
      <w:r>
        <w:br w:type="page"/>
      </w:r>
    </w:p>
    <w:p>
      <w:pPr>
        <w:pStyle w:val="Heading1"/>
      </w:pPr>
      <w:r>
        <w:t>À retenir</w:t>
      </w:r>
    </w:p>
    <w:p>
      <w:pPr>
        <w:spacing w:after="80"/>
        <w:ind w:left="200"/>
        <w:shd w:val="clear" w:color="auto" w:fill="FFFEF0"/>
        <w:pBdr>
          <w:left w:val="single" w:sz="24" w:space="6" w:color="C5A253"/>
        </w:pBdr>
      </w:pPr>
      <w:r>
        <w:rPr>
          <w:rFonts w:ascii="Georgia" w:hAnsi="Georgia"/>
          <w:color w:val="2C2C2C"/>
          <w:sz w:val="20"/>
        </w:rPr>
        <w:t>• (à compléter)</w:t>
      </w:r>
    </w:p>
    <w:p>
      <w:pPr>
        <w:spacing w:after="80"/>
        <w:ind w:left="200"/>
        <w:shd w:val="clear" w:color="auto" w:fill="FFFEF0"/>
        <w:pBdr>
          <w:left w:val="single" w:sz="24" w:space="6" w:color="C5A253"/>
        </w:pBdr>
      </w:pPr>
      <w:r>
        <w:rPr>
          <w:rFonts w:ascii="Georgia" w:hAnsi="Georgia"/>
          <w:color w:val="2C2C2C"/>
          <w:sz w:val="20"/>
        </w:rPr>
        <w:t>• (à compléter)</w:t>
      </w:r>
    </w:p>
    <w:p>
      <w:pPr>
        <w:spacing w:after="80"/>
        <w:ind w:left="200"/>
        <w:shd w:val="clear" w:color="auto" w:fill="FFFEF0"/>
        <w:pBdr>
          <w:left w:val="single" w:sz="24" w:space="6" w:color="C5A253"/>
        </w:pBdr>
      </w:pPr>
      <w:r>
        <w:rPr>
          <w:rFonts w:ascii="Georgia" w:hAnsi="Georgia"/>
          <w:color w:val="2C2C2C"/>
          <w:sz w:val="20"/>
        </w:rPr>
        <w:t>• (à compléter)</w:t>
      </w:r>
    </w:p>
    <w:p>
      <w:pPr>
        <w:pStyle w:val="Heading1"/>
      </w:pPr>
      <w:r>
        <w:t>Résumé exécutif</w:t>
      </w:r>
    </w:p>
    <w:p>
      <w:r>
        <w:t>La réunion ne contient aucun contenu professionnel exploitable. Le transcript se limite à une formule de politesse sans aucun élément substantiel.</w:t>
      </w:r>
    </w:p>
    <w:p>
      <w:pPr>
        <w:pStyle w:val="Heading1"/>
      </w:pPr>
      <w:r>
        <w:t>Prochaine réunion</w:t>
      </w:r>
    </w:p>
    <w:p/>
    <w:p>
      <w:pPr>
        <w:jc w:val="right"/>
      </w:pPr>
      <w:r>
        <w:rPr>
          <w:rFonts w:ascii="Georgia" w:hAnsi="Georgia"/>
          <w:i/>
          <w:color w:val="888888"/>
          <w:sz w:val="16"/>
        </w:rPr>
        <w:t>Généré par aqymo-meeting-assistant v0.1.0 — 30/08/2026 16:33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val="right" w:pos="9000"/>
      </w:tabs>
    </w:pPr>
    <w:r>
      <w:rPr>
        <w:rFonts w:ascii="Georgia" w:hAnsi="Georgia"/>
        <w:i/>
        <w:color w:val="C5A253"/>
        <w:sz w:val="16"/>
      </w:rPr>
      <w:t>AQYMO — Document confidentiel</w:t>
    </w:r>
    <w:r>
      <w:tab/>
    </w:r>
    <w:r>
      <w:rPr>
        <w:rFonts w:ascii="Georgia" w:hAnsi="Georgia"/>
        <w:color w:val="1B2B4B"/>
        <w:sz w:val="16"/>
      </w:rP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  <w:pBdr>
        <w:bottom w:val="single" w:sz="8" w:space="4" w:color="C5A253"/>
      </w:pBdr>
    </w:pPr>
    <w:r>
      <w:rPr>
        <w:rFonts w:ascii="Georgia" w:hAnsi="Georgia"/>
        <w:b/>
        <w:color w:val="1B2B4B"/>
        <w:sz w:val="20"/>
      </w:rPr>
      <w:t>AQYMO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C2C2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  <w:shd w:val="clear" w:color="auto" w:fill="C5A253"/>
    </w:pPr>
    <w:rPr>
      <w:rFonts w:asciiTheme="majorHAnsi" w:eastAsiaTheme="majorEastAsia" w:hAnsiTheme="majorHAnsi" w:cstheme="majorBidi" w:ascii="Georgia" w:hAnsi="Georgia"/>
      <w:b/>
      <w:bCs/>
      <w:caps/>
      <w:color w:val="FFFFF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aps w:val="0"/>
      <w:color w:val="1B2B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Georgia" w:hAnsi="Georgia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